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E8" w:rsidRPr="00DF4DEC" w:rsidRDefault="006D6CE8" w:rsidP="00403C75">
      <w:pPr>
        <w:pStyle w:val="Default"/>
        <w:jc w:val="center"/>
        <w:rPr>
          <w:sz w:val="28"/>
          <w:szCs w:val="28"/>
          <w:u w:val="single"/>
        </w:rPr>
      </w:pPr>
      <w:r w:rsidRPr="00DF4DEC">
        <w:rPr>
          <w:b/>
          <w:bCs/>
          <w:sz w:val="28"/>
          <w:szCs w:val="28"/>
          <w:u w:val="single"/>
        </w:rPr>
        <w:t>Modalities &amp;</w:t>
      </w:r>
      <w:r w:rsidR="002C7208" w:rsidRPr="00DF4DEC">
        <w:rPr>
          <w:rFonts w:eastAsia="Times New Roman"/>
          <w:b/>
          <w:color w:val="222222"/>
          <w:sz w:val="28"/>
          <w:szCs w:val="28"/>
          <w:u w:val="single"/>
          <w:shd w:val="clear" w:color="auto" w:fill="FFFFFF"/>
        </w:rPr>
        <w:t>Detailed</w:t>
      </w:r>
      <w:r w:rsidRPr="00DF4DEC">
        <w:rPr>
          <w:rFonts w:eastAsia="Times New Roman"/>
          <w:b/>
          <w:color w:val="222222"/>
          <w:sz w:val="28"/>
          <w:szCs w:val="28"/>
          <w:u w:val="single"/>
          <w:shd w:val="clear" w:color="auto" w:fill="FFFFFF"/>
        </w:rPr>
        <w:t xml:space="preserve"> information of Even Semester Compartmental Examination, 2021 (Online Mode)</w:t>
      </w:r>
    </w:p>
    <w:p w:rsidR="00674489" w:rsidRPr="002C7208" w:rsidRDefault="00674489" w:rsidP="00674489">
      <w:pPr>
        <w:spacing w:after="0" w:line="240" w:lineRule="auto"/>
        <w:rPr>
          <w:u w:val="single"/>
        </w:rPr>
      </w:pPr>
    </w:p>
    <w:p w:rsidR="006D6CE8" w:rsidRPr="00DF4DEC" w:rsidRDefault="006D6CE8" w:rsidP="00DF4DEC">
      <w:pPr>
        <w:spacing w:after="0" w:line="240" w:lineRule="auto"/>
        <w:jc w:val="both"/>
        <w:rPr>
          <w:rFonts w:ascii="Times New Roman" w:hAnsi="Times New Roman" w:cs="Times New Roman"/>
          <w:sz w:val="24"/>
          <w:szCs w:val="24"/>
        </w:rPr>
      </w:pPr>
      <w:r w:rsidRPr="00DF4DEC">
        <w:rPr>
          <w:rFonts w:ascii="Times New Roman" w:hAnsi="Times New Roman" w:cs="Times New Roman"/>
          <w:sz w:val="24"/>
          <w:szCs w:val="24"/>
        </w:rPr>
        <w:t>The following modalities will be followed for the upcoming online End Semester Examinations, (ESE):</w:t>
      </w:r>
    </w:p>
    <w:p w:rsidR="006D6CE8" w:rsidRPr="00DF4DEC" w:rsidRDefault="006D6CE8" w:rsidP="00DF4DEC">
      <w:pPr>
        <w:pStyle w:val="Default"/>
        <w:jc w:val="both"/>
      </w:pPr>
    </w:p>
    <w:p w:rsidR="006D6CE8" w:rsidRPr="00DF4DEC" w:rsidRDefault="00C742BF" w:rsidP="00DF4DEC">
      <w:pPr>
        <w:pStyle w:val="Default"/>
        <w:jc w:val="both"/>
      </w:pPr>
      <w:r w:rsidRPr="00DF4DEC">
        <w:rPr>
          <w:b/>
          <w:bCs/>
        </w:rPr>
        <w:t>For Department</w:t>
      </w:r>
      <w:r w:rsidR="00674489" w:rsidRPr="00DF4DEC">
        <w:rPr>
          <w:b/>
          <w:bCs/>
        </w:rPr>
        <w:t>s</w:t>
      </w:r>
    </w:p>
    <w:p w:rsidR="006D6CE8" w:rsidRPr="00DF4DEC" w:rsidRDefault="006D6CE8" w:rsidP="00DF4DEC">
      <w:pPr>
        <w:pStyle w:val="Default"/>
        <w:spacing w:after="152"/>
        <w:jc w:val="both"/>
      </w:pPr>
      <w:r w:rsidRPr="00DF4DEC">
        <w:t xml:space="preserve">1. The online examination will be held in Google Classroom environment (Links provided below). </w:t>
      </w:r>
    </w:p>
    <w:p w:rsidR="006D6CE8" w:rsidRPr="00DF4DEC" w:rsidRDefault="006D6CE8" w:rsidP="00DF4DEC">
      <w:pPr>
        <w:pStyle w:val="Default"/>
        <w:jc w:val="both"/>
      </w:pPr>
      <w:r w:rsidRPr="00DF4DEC">
        <w:t xml:space="preserve">2. Concerned </w:t>
      </w:r>
      <w:proofErr w:type="spellStart"/>
      <w:r w:rsidRPr="00DF4DEC">
        <w:t>HoD</w:t>
      </w:r>
      <w:r w:rsidR="00E60FD6" w:rsidRPr="00DF4DEC">
        <w:t>s</w:t>
      </w:r>
      <w:proofErr w:type="spellEnd"/>
      <w:r w:rsidR="00E60FD6" w:rsidRPr="00DF4DEC">
        <w:t xml:space="preserve"> </w:t>
      </w:r>
      <w:r w:rsidRPr="00DF4DEC">
        <w:t xml:space="preserve">should </w:t>
      </w:r>
      <w:r w:rsidR="00E60FD6" w:rsidRPr="00DF4DEC">
        <w:t>take the responsibility f</w:t>
      </w:r>
      <w:r w:rsidR="00FD281F">
        <w:t>or</w:t>
      </w:r>
      <w:r w:rsidRPr="00DF4DEC">
        <w:t xml:space="preserve"> upload</w:t>
      </w:r>
      <w:r w:rsidR="00E60FD6" w:rsidRPr="00DF4DEC">
        <w:t>ing</w:t>
      </w:r>
      <w:r w:rsidRPr="00DF4DEC">
        <w:t xml:space="preserve"> the Question paper</w:t>
      </w:r>
      <w:r w:rsidR="00E60FD6" w:rsidRPr="00DF4DEC">
        <w:t xml:space="preserve"> and attendance sheet</w:t>
      </w:r>
      <w:r w:rsidRPr="00DF4DEC">
        <w:t xml:space="preserve"> to the res</w:t>
      </w:r>
      <w:r w:rsidR="00E60FD6" w:rsidRPr="00DF4DEC">
        <w:t>pective Google Classrooms</w:t>
      </w:r>
      <w:r w:rsidRPr="00DF4DEC">
        <w:t xml:space="preserve"> 15 minutes </w:t>
      </w:r>
      <w:r w:rsidR="00E60FD6" w:rsidRPr="00DF4DEC">
        <w:t>prior to the commencement of examination</w:t>
      </w:r>
      <w:r w:rsidRPr="00DF4DEC">
        <w:t>.</w:t>
      </w:r>
    </w:p>
    <w:p w:rsidR="006D6CE8" w:rsidRPr="00DF4DEC" w:rsidRDefault="006D6CE8" w:rsidP="00DF4DEC">
      <w:pPr>
        <w:pStyle w:val="Default"/>
        <w:jc w:val="both"/>
      </w:pPr>
    </w:p>
    <w:p w:rsidR="006D6CE8" w:rsidRPr="00DF4DEC" w:rsidRDefault="00C742BF" w:rsidP="00DF4DEC">
      <w:pPr>
        <w:pStyle w:val="Default"/>
        <w:spacing w:after="168"/>
        <w:jc w:val="both"/>
      </w:pPr>
      <w:r w:rsidRPr="00DF4DEC">
        <w:t xml:space="preserve">3. </w:t>
      </w:r>
      <w:r w:rsidR="006D6CE8" w:rsidRPr="00DF4DEC">
        <w:t xml:space="preserve">After ensuring that all the students have uploaded the answer scripts to the Google Classroom environment, the </w:t>
      </w:r>
      <w:proofErr w:type="spellStart"/>
      <w:r w:rsidR="006D6CE8" w:rsidRPr="00DF4DEC">
        <w:t>HoD</w:t>
      </w:r>
      <w:proofErr w:type="spellEnd"/>
      <w:r w:rsidR="006D6CE8" w:rsidRPr="00DF4DEC">
        <w:t xml:space="preserve"> will </w:t>
      </w:r>
      <w:r w:rsidR="00E60FD6" w:rsidRPr="00DF4DEC">
        <w:t>ha</w:t>
      </w:r>
      <w:r w:rsidR="00B712E5">
        <w:t>ve</w:t>
      </w:r>
      <w:r w:rsidR="00E60FD6" w:rsidRPr="00DF4DEC">
        <w:t xml:space="preserve"> to </w:t>
      </w:r>
      <w:r w:rsidR="006D6CE8" w:rsidRPr="00DF4DEC">
        <w:t xml:space="preserve">download the responses for evaluation purpose. Once download is completed, the particular Google Classroom should be archived by the </w:t>
      </w:r>
      <w:proofErr w:type="spellStart"/>
      <w:r w:rsidR="006D6CE8" w:rsidRPr="00DF4DEC">
        <w:t>HoD</w:t>
      </w:r>
      <w:proofErr w:type="spellEnd"/>
      <w:r w:rsidR="006D6CE8" w:rsidRPr="00DF4DEC">
        <w:t xml:space="preserve"> such </w:t>
      </w:r>
      <w:r w:rsidR="00E60FD6" w:rsidRPr="00DF4DEC">
        <w:t xml:space="preserve">a way </w:t>
      </w:r>
      <w:r w:rsidR="006D6CE8" w:rsidRPr="00DF4DEC">
        <w:t xml:space="preserve">that the students cannot access the classroom anymore. </w:t>
      </w:r>
    </w:p>
    <w:p w:rsidR="00C742BF" w:rsidRDefault="00C742BF" w:rsidP="00DF4DEC">
      <w:pPr>
        <w:pStyle w:val="Default"/>
        <w:jc w:val="both"/>
        <w:rPr>
          <w:sz w:val="23"/>
          <w:szCs w:val="23"/>
        </w:rPr>
      </w:pPr>
      <w:r w:rsidRPr="00DF4DEC">
        <w:t xml:space="preserve">4. </w:t>
      </w:r>
      <w:r w:rsidR="006D6CE8" w:rsidRPr="00DF4DEC">
        <w:t>The pdf answer scripts along with Question Paper should promptly be distributed to the respective evaluators</w:t>
      </w:r>
      <w:r w:rsidR="006D6CE8">
        <w:rPr>
          <w:sz w:val="23"/>
          <w:szCs w:val="23"/>
        </w:rPr>
        <w:t>.</w:t>
      </w:r>
    </w:p>
    <w:p w:rsidR="006D6CE8" w:rsidRPr="006D6CE8" w:rsidRDefault="006D6CE8" w:rsidP="006D6CE8">
      <w:pPr>
        <w:pStyle w:val="Default"/>
      </w:pPr>
    </w:p>
    <w:p w:rsidR="006D6CE8" w:rsidRPr="00DF4DEC" w:rsidRDefault="00C742BF" w:rsidP="00DF4DEC">
      <w:pPr>
        <w:pStyle w:val="Default"/>
        <w:jc w:val="both"/>
        <w:rPr>
          <w:b/>
          <w:bCs/>
        </w:rPr>
      </w:pPr>
      <w:r w:rsidRPr="00DF4DEC">
        <w:rPr>
          <w:b/>
          <w:bCs/>
        </w:rPr>
        <w:t>For Candidates</w:t>
      </w:r>
    </w:p>
    <w:p w:rsidR="00C742BF" w:rsidRPr="00DF4DEC" w:rsidRDefault="00C742BF" w:rsidP="00DF4DEC">
      <w:pPr>
        <w:pStyle w:val="Default"/>
        <w:jc w:val="both"/>
      </w:pPr>
    </w:p>
    <w:p w:rsidR="00C742BF" w:rsidRPr="00DF4DEC" w:rsidRDefault="00C742BF" w:rsidP="00DF4DEC">
      <w:pPr>
        <w:pStyle w:val="Default"/>
        <w:jc w:val="both"/>
      </w:pPr>
      <w:r w:rsidRPr="00DF4DEC">
        <w:t xml:space="preserve">1. The online examination will be held in Google Classroom environment. </w:t>
      </w:r>
      <w:r w:rsidR="00C70782" w:rsidRPr="00DF4DEC">
        <w:t xml:space="preserve">The concerned Students </w:t>
      </w:r>
      <w:r w:rsidR="00B377E3" w:rsidRPr="00DF4DEC">
        <w:t xml:space="preserve">will </w:t>
      </w:r>
      <w:r w:rsidR="00C70782" w:rsidRPr="00DF4DEC">
        <w:t>have to join respective Google Classroom</w:t>
      </w:r>
      <w:r w:rsidR="00B377E3" w:rsidRPr="00DF4DEC">
        <w:t xml:space="preserve"> </w:t>
      </w:r>
      <w:r w:rsidR="000E2322" w:rsidRPr="00DF4DEC">
        <w:t xml:space="preserve">using Gmail ID, </w:t>
      </w:r>
      <w:r w:rsidR="00B377E3" w:rsidRPr="00DF4DEC">
        <w:t>two days before the examination using link/class code given below.</w:t>
      </w:r>
    </w:p>
    <w:p w:rsidR="00C742BF" w:rsidRPr="00DF4DEC" w:rsidRDefault="00C742BF" w:rsidP="00DF4DEC">
      <w:pPr>
        <w:pStyle w:val="Default"/>
        <w:jc w:val="both"/>
        <w:rPr>
          <w:b/>
          <w:bCs/>
        </w:rPr>
      </w:pPr>
    </w:p>
    <w:p w:rsidR="00C742BF" w:rsidRPr="00DF4DEC" w:rsidRDefault="00C742BF" w:rsidP="00DF4DEC">
      <w:pPr>
        <w:pStyle w:val="Default"/>
        <w:jc w:val="both"/>
      </w:pPr>
      <w:r w:rsidRPr="00DF4DEC">
        <w:t>2. Students need to download the Question Paper from Google Classroom</w:t>
      </w:r>
      <w:r w:rsidR="00C70782" w:rsidRPr="00DF4DEC">
        <w:t xml:space="preserve">. They should clearly write </w:t>
      </w:r>
      <w:r w:rsidRPr="00DF4DEC">
        <w:t>Roll Number, Subject Name, Subject Code, Branch, Semester, Date of Examination and the total number of pages included in the answer script on the first page</w:t>
      </w:r>
      <w:r w:rsidR="00C70782" w:rsidRPr="00DF4DEC">
        <w:t xml:space="preserve">  {cover page}</w:t>
      </w:r>
      <w:r w:rsidRPr="00DF4DEC">
        <w:t xml:space="preserve"> (</w:t>
      </w:r>
      <w:r w:rsidR="00C70782" w:rsidRPr="00DF4DEC">
        <w:t xml:space="preserve">First page/cover page </w:t>
      </w:r>
      <w:r w:rsidRPr="00DF4DEC">
        <w:t xml:space="preserve">should not </w:t>
      </w:r>
      <w:r w:rsidR="00C70782" w:rsidRPr="00DF4DEC">
        <w:t>be used for answering</w:t>
      </w:r>
      <w:r w:rsidRPr="00DF4DEC">
        <w:t xml:space="preserve">). Student need to use A4 size paper for writing the examination. </w:t>
      </w:r>
    </w:p>
    <w:p w:rsidR="00450778" w:rsidRPr="00DF4DEC" w:rsidRDefault="00450778" w:rsidP="00DF4DEC">
      <w:pPr>
        <w:pStyle w:val="Default"/>
        <w:jc w:val="both"/>
      </w:pPr>
    </w:p>
    <w:p w:rsidR="00C742BF" w:rsidRPr="00DF4DEC" w:rsidRDefault="00C742BF" w:rsidP="00DF4DEC">
      <w:pPr>
        <w:pStyle w:val="Default"/>
        <w:spacing w:after="248"/>
        <w:jc w:val="both"/>
      </w:pPr>
      <w:r w:rsidRPr="00DF4DEC">
        <w:t xml:space="preserve">3. Answer must be written in student’s own handwriting and each page of answer script must contain the date of examination, Roll Number, page number and their signature, without these data the particular page(s) will not be evaluated. </w:t>
      </w:r>
    </w:p>
    <w:p w:rsidR="00C742BF" w:rsidRPr="00DF4DEC" w:rsidRDefault="00C742BF" w:rsidP="00DF4DEC">
      <w:pPr>
        <w:pStyle w:val="Default"/>
        <w:spacing w:after="248"/>
        <w:jc w:val="both"/>
      </w:pPr>
      <w:r w:rsidRPr="00DF4DEC">
        <w:t xml:space="preserve">4. Students need to sign a self declaration form (undertaking) and </w:t>
      </w:r>
      <w:r w:rsidR="00B377E3" w:rsidRPr="00DF4DEC">
        <w:t xml:space="preserve">that </w:t>
      </w:r>
      <w:r w:rsidRPr="00DF4DEC">
        <w:t xml:space="preserve">to be attached at the end of the answer script. The format of the self declaration form </w:t>
      </w:r>
      <w:r w:rsidR="00450778" w:rsidRPr="00DF4DEC">
        <w:t xml:space="preserve">is available </w:t>
      </w:r>
      <w:r w:rsidR="00FE475A" w:rsidRPr="00DF4DEC">
        <w:t>as annexure</w:t>
      </w:r>
      <w:r w:rsidRPr="00DF4DEC">
        <w:t xml:space="preserve">. </w:t>
      </w:r>
    </w:p>
    <w:p w:rsidR="00C742BF" w:rsidRPr="00DF4DEC" w:rsidRDefault="00C742BF" w:rsidP="00DF4DEC">
      <w:pPr>
        <w:pStyle w:val="Default"/>
        <w:jc w:val="both"/>
      </w:pPr>
      <w:r w:rsidRPr="00DF4DEC">
        <w:t xml:space="preserve">5. At the end of the stipulated time frame, students will scan all the pages including the cover page, self declaration form (must be distinct and readable) and convert them into a single pdf file using any online resource (File Name should be Roll Number of the Student). That pdf file needs to be uploaded to the Google Classroom by the student within half an hour (30 minutes) after completion of stipulated time frame. </w:t>
      </w:r>
    </w:p>
    <w:p w:rsidR="00B377E3" w:rsidRPr="00DF4DEC" w:rsidRDefault="00B377E3" w:rsidP="00DF4DEC">
      <w:pPr>
        <w:pStyle w:val="Default"/>
        <w:jc w:val="both"/>
      </w:pPr>
    </w:p>
    <w:p w:rsidR="00C742BF" w:rsidRPr="00DF4DEC" w:rsidRDefault="00C742BF" w:rsidP="00DF4DEC">
      <w:pPr>
        <w:pStyle w:val="Default"/>
        <w:jc w:val="both"/>
      </w:pPr>
      <w:r w:rsidRPr="00DF4DEC">
        <w:lastRenderedPageBreak/>
        <w:t xml:space="preserve">6. Monitoring of students during the examination period to be done through some online meeting application (Zoom, Google Meet, WebEx etc.) by the colleges and University IT Team. </w:t>
      </w:r>
      <w:r w:rsidR="00B377E3" w:rsidRPr="00DF4DEC">
        <w:t>Students will have to join Google Meet 15 minutes prior to the start of examination and must be active (online) throughout the course of examination for monitoring purpose by college authority/ASTU, Assam.</w:t>
      </w:r>
    </w:p>
    <w:p w:rsidR="000E2322" w:rsidRPr="00DF4DEC" w:rsidRDefault="000E2322" w:rsidP="00DF4DEC">
      <w:pPr>
        <w:pStyle w:val="Default"/>
        <w:jc w:val="both"/>
      </w:pPr>
    </w:p>
    <w:p w:rsidR="000E2322" w:rsidRPr="00DF4DEC" w:rsidRDefault="000E2322" w:rsidP="00DF4DEC">
      <w:pPr>
        <w:pStyle w:val="Default"/>
        <w:jc w:val="both"/>
      </w:pPr>
      <w:r w:rsidRPr="00DF4DEC">
        <w:t xml:space="preserve">7. Students need to ensure proper device (including camera) with good internet connectivity during the examination. Internet connectivity is the responsibility of students.   </w:t>
      </w:r>
    </w:p>
    <w:p w:rsidR="00B377E3" w:rsidRPr="00DF4DEC" w:rsidRDefault="00B377E3" w:rsidP="00DF4DEC">
      <w:pPr>
        <w:pStyle w:val="Default"/>
        <w:jc w:val="both"/>
      </w:pPr>
    </w:p>
    <w:p w:rsidR="00C742BF" w:rsidRPr="00DF4DEC" w:rsidRDefault="000E2322" w:rsidP="00DF4DEC">
      <w:pPr>
        <w:pStyle w:val="Default"/>
        <w:jc w:val="both"/>
      </w:pPr>
      <w:r w:rsidRPr="00DF4DEC">
        <w:t>8</w:t>
      </w:r>
      <w:r w:rsidR="00C742BF" w:rsidRPr="00DF4DEC">
        <w:t xml:space="preserve">. Student need to preserve the original answer scripts and to be submitted to the concern institutions </w:t>
      </w:r>
      <w:r w:rsidR="008D2568" w:rsidRPr="00DF4DEC">
        <w:t xml:space="preserve">(examination </w:t>
      </w:r>
      <w:proofErr w:type="spellStart"/>
      <w:r w:rsidR="008D2568" w:rsidRPr="00DF4DEC">
        <w:t>center</w:t>
      </w:r>
      <w:proofErr w:type="spellEnd"/>
      <w:r w:rsidR="008D2568" w:rsidRPr="00DF4DEC">
        <w:t xml:space="preserve">) </w:t>
      </w:r>
      <w:r w:rsidR="00C742BF" w:rsidRPr="00DF4DEC">
        <w:t xml:space="preserve">when the classes will be resumed. </w:t>
      </w:r>
    </w:p>
    <w:p w:rsidR="007C6FF9" w:rsidRPr="00DF4DEC" w:rsidRDefault="007C6FF9" w:rsidP="00DF4DEC">
      <w:pPr>
        <w:pStyle w:val="Default"/>
        <w:jc w:val="both"/>
      </w:pPr>
    </w:p>
    <w:p w:rsidR="00C742BF" w:rsidRDefault="007C6FF9" w:rsidP="00DF4DEC">
      <w:pPr>
        <w:pStyle w:val="Default"/>
        <w:jc w:val="both"/>
      </w:pPr>
      <w:r w:rsidRPr="00DF4DEC">
        <w:t>9. In case of any kind of malpractice noticed and reported by the concern invigilator, the same will be treated as per the University regulation</w:t>
      </w:r>
    </w:p>
    <w:p w:rsidR="00DF4DEC" w:rsidRPr="00DF4DEC" w:rsidRDefault="00DF4DEC" w:rsidP="00DF4DEC">
      <w:pPr>
        <w:pStyle w:val="Default"/>
        <w:jc w:val="both"/>
      </w:pPr>
    </w:p>
    <w:p w:rsidR="00C742BF" w:rsidRPr="00DF4DEC" w:rsidRDefault="00A82D7A" w:rsidP="00DF4DEC">
      <w:pPr>
        <w:pStyle w:val="Default"/>
        <w:jc w:val="both"/>
      </w:pPr>
      <w:r w:rsidRPr="00DF4DEC">
        <w:t>Google classroom and google meet links for online Examination to be held from 16-08-2021</w:t>
      </w:r>
    </w:p>
    <w:p w:rsidR="00DF4DEC" w:rsidRDefault="00DF4DEC" w:rsidP="00D84A9B">
      <w:pPr>
        <w:pStyle w:val="Default"/>
        <w:rPr>
          <w:b/>
          <w:bCs/>
        </w:rPr>
      </w:pPr>
    </w:p>
    <w:p w:rsidR="00A82D7A" w:rsidRPr="00DF4DEC" w:rsidRDefault="00A82D7A" w:rsidP="00450778">
      <w:pPr>
        <w:pStyle w:val="Default"/>
        <w:jc w:val="center"/>
        <w:rPr>
          <w:b/>
          <w:bCs/>
        </w:rPr>
      </w:pPr>
      <w:r w:rsidRPr="00DF4DEC">
        <w:rPr>
          <w:b/>
          <w:bCs/>
        </w:rPr>
        <w:t>2</w:t>
      </w:r>
      <w:r w:rsidRPr="00DF4DEC">
        <w:rPr>
          <w:b/>
          <w:bCs/>
          <w:vertAlign w:val="superscript"/>
        </w:rPr>
        <w:t>nd</w:t>
      </w:r>
      <w:r w:rsidRPr="00DF4DEC">
        <w:rPr>
          <w:b/>
          <w:bCs/>
        </w:rPr>
        <w:t xml:space="preserve"> Semester Examination</w:t>
      </w:r>
      <w:r w:rsidR="005A429C" w:rsidRPr="00DF4DEC">
        <w:rPr>
          <w:b/>
          <w:bCs/>
        </w:rPr>
        <w:t xml:space="preserve"> (Common)</w:t>
      </w:r>
    </w:p>
    <w:p w:rsidR="00450778" w:rsidRDefault="00450778" w:rsidP="00450778">
      <w:pPr>
        <w:pStyle w:val="Default"/>
        <w:jc w:val="center"/>
        <w:rPr>
          <w:sz w:val="23"/>
          <w:szCs w:val="23"/>
        </w:rPr>
      </w:pPr>
    </w:p>
    <w:tbl>
      <w:tblPr>
        <w:tblStyle w:val="TableGrid"/>
        <w:tblW w:w="0" w:type="auto"/>
        <w:tblLayout w:type="fixed"/>
        <w:tblLook w:val="04A0"/>
      </w:tblPr>
      <w:tblGrid>
        <w:gridCol w:w="1384"/>
        <w:gridCol w:w="1418"/>
        <w:gridCol w:w="6520"/>
      </w:tblGrid>
      <w:tr w:rsidR="00A82D7A" w:rsidRPr="00E65D2A" w:rsidTr="0089115D">
        <w:tc>
          <w:tcPr>
            <w:tcW w:w="1384" w:type="dxa"/>
          </w:tcPr>
          <w:p w:rsidR="00A82D7A" w:rsidRPr="00E65D2A" w:rsidRDefault="00A82D7A" w:rsidP="0017059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Date of Examination</w:t>
            </w:r>
          </w:p>
        </w:tc>
        <w:tc>
          <w:tcPr>
            <w:tcW w:w="1418" w:type="dxa"/>
          </w:tcPr>
          <w:p w:rsidR="00A82D7A" w:rsidRPr="00E65D2A" w:rsidRDefault="00A82D7A" w:rsidP="0017059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Subject</w:t>
            </w:r>
            <w:r>
              <w:rPr>
                <w:rFonts w:ascii="Times New Roman" w:eastAsia="Times New Roman" w:hAnsi="Times New Roman" w:cs="Times New Roman"/>
                <w:b/>
                <w:color w:val="222222"/>
                <w:sz w:val="20"/>
                <w:szCs w:val="20"/>
                <w:shd w:val="clear" w:color="auto" w:fill="FFFFFF"/>
              </w:rPr>
              <w:t>s</w:t>
            </w:r>
          </w:p>
        </w:tc>
        <w:tc>
          <w:tcPr>
            <w:tcW w:w="6520" w:type="dxa"/>
          </w:tcPr>
          <w:p w:rsidR="00A82D7A" w:rsidRPr="00E65D2A" w:rsidRDefault="00A82D7A" w:rsidP="0017059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Google Classroom Link</w:t>
            </w:r>
          </w:p>
        </w:tc>
      </w:tr>
      <w:tr w:rsidR="00A82D7A" w:rsidRPr="00E65D2A" w:rsidTr="0089115D">
        <w:tc>
          <w:tcPr>
            <w:tcW w:w="1384" w:type="dxa"/>
          </w:tcPr>
          <w:p w:rsidR="00A82D7A" w:rsidRPr="00E65D2A" w:rsidRDefault="00A82D7A" w:rsidP="00A82D7A">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23.08.2021</w:t>
            </w:r>
          </w:p>
        </w:tc>
        <w:tc>
          <w:tcPr>
            <w:tcW w:w="1418" w:type="dxa"/>
          </w:tcPr>
          <w:p w:rsidR="00A82D7A" w:rsidRPr="00E65D2A" w:rsidRDefault="00A82D7A" w:rsidP="00A82D7A">
            <w:pPr>
              <w:jc w:val="center"/>
              <w:rPr>
                <w:rFonts w:ascii="Times New Roman" w:eastAsia="Times New Roman" w:hAnsi="Times New Roman" w:cs="Times New Roman"/>
                <w:color w:val="222222"/>
                <w:sz w:val="20"/>
                <w:szCs w:val="20"/>
                <w:shd w:val="clear" w:color="auto" w:fill="FFFFFF"/>
              </w:rPr>
            </w:pPr>
            <w:proofErr w:type="spellStart"/>
            <w:r>
              <w:rPr>
                <w:rFonts w:ascii="Times New Roman" w:eastAsia="Times New Roman" w:hAnsi="Times New Roman" w:cs="Times New Roman"/>
                <w:color w:val="222222"/>
                <w:sz w:val="20"/>
                <w:szCs w:val="20"/>
                <w:shd w:val="clear" w:color="auto" w:fill="FFFFFF"/>
              </w:rPr>
              <w:t>Engg</w:t>
            </w:r>
            <w:proofErr w:type="spellEnd"/>
            <w:r>
              <w:rPr>
                <w:rFonts w:ascii="Times New Roman" w:eastAsia="Times New Roman" w:hAnsi="Times New Roman" w:cs="Times New Roman"/>
                <w:color w:val="222222"/>
                <w:sz w:val="20"/>
                <w:szCs w:val="20"/>
                <w:shd w:val="clear" w:color="auto" w:fill="FFFFFF"/>
              </w:rPr>
              <w:t xml:space="preserve"> Physics-II (PH201)</w:t>
            </w:r>
          </w:p>
        </w:tc>
        <w:tc>
          <w:tcPr>
            <w:tcW w:w="6520" w:type="dxa"/>
          </w:tcPr>
          <w:p w:rsidR="00A82D7A" w:rsidRDefault="008A645B" w:rsidP="00A82D7A">
            <w:pPr>
              <w:jc w:val="center"/>
              <w:rPr>
                <w:rFonts w:ascii="Times New Roman" w:hAnsi="Times New Roman" w:cs="Times New Roman"/>
                <w:sz w:val="24"/>
                <w:szCs w:val="24"/>
              </w:rPr>
            </w:pPr>
            <w:hyperlink r:id="rId4" w:history="1">
              <w:r w:rsidRPr="000B3A4D">
                <w:rPr>
                  <w:rStyle w:val="Hyperlink"/>
                  <w:rFonts w:ascii="Times New Roman" w:hAnsi="Times New Roman" w:cs="Times New Roman"/>
                  <w:sz w:val="24"/>
                  <w:szCs w:val="24"/>
                </w:rPr>
                <w:t>https://classroom.google.co</w:t>
              </w:r>
              <w:r w:rsidRPr="000B3A4D">
                <w:rPr>
                  <w:rStyle w:val="Hyperlink"/>
                  <w:rFonts w:ascii="Times New Roman" w:hAnsi="Times New Roman" w:cs="Times New Roman"/>
                  <w:sz w:val="24"/>
                  <w:szCs w:val="24"/>
                </w:rPr>
                <w:t>m</w:t>
              </w:r>
              <w:r w:rsidRPr="000B3A4D">
                <w:rPr>
                  <w:rStyle w:val="Hyperlink"/>
                  <w:rFonts w:ascii="Times New Roman" w:hAnsi="Times New Roman" w:cs="Times New Roman"/>
                  <w:sz w:val="24"/>
                  <w:szCs w:val="24"/>
                </w:rPr>
                <w:t>/c/MzgwNzA4MjA1Mzcy?cjc=agj6xhf</w:t>
              </w:r>
            </w:hyperlink>
          </w:p>
          <w:p w:rsidR="008A645B" w:rsidRDefault="008A645B" w:rsidP="008A645B">
            <w:pPr>
              <w:jc w:val="both"/>
              <w:rPr>
                <w:rFonts w:ascii="Times New Roman" w:hAnsi="Times New Roman" w:cs="Times New Roman"/>
                <w:spacing w:val="3"/>
                <w:sz w:val="24"/>
                <w:szCs w:val="24"/>
                <w:shd w:val="clear" w:color="auto" w:fill="FFFFFF"/>
              </w:rPr>
            </w:pPr>
            <w:r>
              <w:rPr>
                <w:rFonts w:ascii="Times New Roman" w:hAnsi="Times New Roman" w:cs="Times New Roman"/>
                <w:sz w:val="24"/>
                <w:szCs w:val="24"/>
              </w:rPr>
              <w:t xml:space="preserve">Class </w:t>
            </w:r>
            <w:r w:rsidRPr="00353746">
              <w:rPr>
                <w:rFonts w:ascii="Times New Roman" w:hAnsi="Times New Roman" w:cs="Times New Roman"/>
                <w:sz w:val="24"/>
                <w:szCs w:val="24"/>
              </w:rPr>
              <w:t>code</w:t>
            </w:r>
            <w:r>
              <w:rPr>
                <w:rFonts w:ascii="Times New Roman" w:hAnsi="Times New Roman" w:cs="Times New Roman"/>
                <w:sz w:val="24"/>
                <w:szCs w:val="24"/>
              </w:rPr>
              <w:t xml:space="preserve"> </w:t>
            </w:r>
            <w:r w:rsidRPr="00353746">
              <w:rPr>
                <w:rFonts w:ascii="Times New Roman" w:hAnsi="Times New Roman" w:cs="Times New Roman"/>
                <w:sz w:val="24"/>
                <w:szCs w:val="24"/>
              </w:rPr>
              <w:t xml:space="preserve">: </w:t>
            </w:r>
            <w:r>
              <w:rPr>
                <w:rFonts w:ascii="Times New Roman" w:hAnsi="Times New Roman" w:cs="Times New Roman"/>
                <w:sz w:val="24"/>
                <w:szCs w:val="24"/>
              </w:rPr>
              <w:t>agj6xhf</w:t>
            </w:r>
          </w:p>
          <w:p w:rsidR="008A645B" w:rsidRPr="009C53FF" w:rsidRDefault="008A645B" w:rsidP="00A82D7A">
            <w:pPr>
              <w:jc w:val="center"/>
              <w:rPr>
                <w:rFonts w:ascii="Times New Roman" w:eastAsia="Times New Roman" w:hAnsi="Times New Roman" w:cs="Times New Roman"/>
                <w:color w:val="222222"/>
                <w:sz w:val="24"/>
                <w:szCs w:val="24"/>
                <w:shd w:val="clear" w:color="auto" w:fill="FFFFFF"/>
              </w:rPr>
            </w:pPr>
          </w:p>
        </w:tc>
      </w:tr>
      <w:tr w:rsidR="00A82D7A" w:rsidRPr="00E65D2A" w:rsidTr="0089115D">
        <w:tc>
          <w:tcPr>
            <w:tcW w:w="1384" w:type="dxa"/>
          </w:tcPr>
          <w:p w:rsidR="00A82D7A" w:rsidRPr="00E65D2A" w:rsidRDefault="00A82D7A" w:rsidP="00A82D7A">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26.08.2021</w:t>
            </w:r>
          </w:p>
        </w:tc>
        <w:tc>
          <w:tcPr>
            <w:tcW w:w="1418" w:type="dxa"/>
          </w:tcPr>
          <w:p w:rsidR="00A82D7A" w:rsidRPr="00E65D2A" w:rsidRDefault="00A82D7A" w:rsidP="00A82D7A">
            <w:pPr>
              <w:jc w:val="center"/>
              <w:rPr>
                <w:rFonts w:ascii="Times New Roman" w:eastAsia="Times New Roman" w:hAnsi="Times New Roman" w:cs="Times New Roman"/>
                <w:color w:val="222222"/>
                <w:sz w:val="20"/>
                <w:szCs w:val="20"/>
                <w:shd w:val="clear" w:color="auto" w:fill="FFFFFF"/>
              </w:rPr>
            </w:pPr>
            <w:proofErr w:type="spellStart"/>
            <w:r>
              <w:rPr>
                <w:rFonts w:ascii="Times New Roman" w:eastAsia="Times New Roman" w:hAnsi="Times New Roman" w:cs="Times New Roman"/>
                <w:color w:val="222222"/>
                <w:sz w:val="20"/>
                <w:szCs w:val="20"/>
                <w:shd w:val="clear" w:color="auto" w:fill="FFFFFF"/>
              </w:rPr>
              <w:t>Engg</w:t>
            </w:r>
            <w:proofErr w:type="spellEnd"/>
            <w:r>
              <w:rPr>
                <w:rFonts w:ascii="Times New Roman" w:eastAsia="Times New Roman" w:hAnsi="Times New Roman" w:cs="Times New Roman"/>
                <w:color w:val="222222"/>
                <w:sz w:val="20"/>
                <w:szCs w:val="20"/>
                <w:shd w:val="clear" w:color="auto" w:fill="FFFFFF"/>
              </w:rPr>
              <w:t xml:space="preserve"> Mechanics-I (ME204)</w:t>
            </w:r>
          </w:p>
        </w:tc>
        <w:tc>
          <w:tcPr>
            <w:tcW w:w="6520" w:type="dxa"/>
          </w:tcPr>
          <w:p w:rsidR="00A82D7A" w:rsidRDefault="001C3E12" w:rsidP="00AC5D2F">
            <w:pPr>
              <w:rPr>
                <w:rFonts w:ascii="Times New Roman" w:eastAsia="Times New Roman" w:hAnsi="Times New Roman" w:cs="Times New Roman"/>
                <w:color w:val="222222"/>
                <w:sz w:val="24"/>
                <w:szCs w:val="24"/>
                <w:shd w:val="clear" w:color="auto" w:fill="FFFFFF"/>
              </w:rPr>
            </w:pPr>
            <w:hyperlink r:id="rId5" w:history="1">
              <w:r w:rsidR="00AC5D2F" w:rsidRPr="00072A7A">
                <w:rPr>
                  <w:rStyle w:val="Hyperlink"/>
                  <w:rFonts w:ascii="Times New Roman" w:eastAsia="Times New Roman" w:hAnsi="Times New Roman" w:cs="Times New Roman"/>
                  <w:sz w:val="24"/>
                  <w:szCs w:val="24"/>
                  <w:shd w:val="clear" w:color="auto" w:fill="FFFFFF"/>
                </w:rPr>
                <w:t>https://meet.google.com/evd-jqed-vik</w:t>
              </w:r>
            </w:hyperlink>
          </w:p>
          <w:p w:rsidR="00AC5D2F" w:rsidRDefault="001C3E12" w:rsidP="00AC5D2F">
            <w:pPr>
              <w:rPr>
                <w:rFonts w:ascii="Times New Roman" w:eastAsia="Times New Roman" w:hAnsi="Times New Roman" w:cs="Times New Roman"/>
                <w:color w:val="222222"/>
                <w:sz w:val="24"/>
                <w:szCs w:val="24"/>
                <w:shd w:val="clear" w:color="auto" w:fill="FFFFFF"/>
              </w:rPr>
            </w:pPr>
            <w:hyperlink r:id="rId6" w:history="1">
              <w:r w:rsidR="00AC5D2F" w:rsidRPr="00072A7A">
                <w:rPr>
                  <w:rStyle w:val="Hyperlink"/>
                  <w:rFonts w:ascii="Times New Roman" w:eastAsia="Times New Roman" w:hAnsi="Times New Roman" w:cs="Times New Roman"/>
                  <w:sz w:val="24"/>
                  <w:szCs w:val="24"/>
                  <w:shd w:val="clear" w:color="auto" w:fill="FFFFFF"/>
                </w:rPr>
                <w:t>https://classroom.google.com/c/Mzc4MzIzODExNDEw?cjc=xj7anfr</w:t>
              </w:r>
            </w:hyperlink>
          </w:p>
          <w:p w:rsidR="00AC5D2F" w:rsidRDefault="00AC5D2F" w:rsidP="00AC5D2F">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Class code:</w:t>
            </w:r>
            <w:r>
              <w:t xml:space="preserve"> </w:t>
            </w:r>
            <w:r w:rsidRPr="00AC5D2F">
              <w:rPr>
                <w:rFonts w:ascii="Times New Roman" w:eastAsia="Times New Roman" w:hAnsi="Times New Roman" w:cs="Times New Roman"/>
                <w:color w:val="222222"/>
                <w:sz w:val="24"/>
                <w:szCs w:val="24"/>
                <w:shd w:val="clear" w:color="auto" w:fill="FFFFFF"/>
              </w:rPr>
              <w:t>xj7anfr</w:t>
            </w:r>
          </w:p>
          <w:p w:rsidR="00AC5D2F" w:rsidRPr="009C53FF" w:rsidRDefault="00AC5D2F" w:rsidP="00AC5D2F">
            <w:pPr>
              <w:rPr>
                <w:rFonts w:ascii="Times New Roman" w:eastAsia="Times New Roman" w:hAnsi="Times New Roman" w:cs="Times New Roman"/>
                <w:color w:val="222222"/>
                <w:sz w:val="24"/>
                <w:szCs w:val="24"/>
                <w:shd w:val="clear" w:color="auto" w:fill="FFFFFF"/>
              </w:rPr>
            </w:pPr>
          </w:p>
        </w:tc>
      </w:tr>
    </w:tbl>
    <w:p w:rsidR="00DF4DEC" w:rsidRDefault="00DF4DEC" w:rsidP="006D6CE8">
      <w:pPr>
        <w:spacing w:after="0" w:line="240" w:lineRule="auto"/>
        <w:jc w:val="center"/>
        <w:rPr>
          <w:rFonts w:ascii="Times New Roman" w:eastAsia="Times New Roman" w:hAnsi="Times New Roman" w:cs="Times New Roman"/>
          <w:b/>
          <w:color w:val="222222"/>
          <w:sz w:val="24"/>
          <w:szCs w:val="24"/>
          <w:shd w:val="clear" w:color="auto" w:fill="FFFFFF"/>
        </w:rPr>
      </w:pPr>
    </w:p>
    <w:p w:rsidR="00334838" w:rsidRDefault="00334838" w:rsidP="00D84A9B">
      <w:pPr>
        <w:spacing w:after="0" w:line="240" w:lineRule="auto"/>
        <w:rPr>
          <w:rFonts w:ascii="Times New Roman" w:eastAsia="Times New Roman" w:hAnsi="Times New Roman" w:cs="Times New Roman"/>
          <w:b/>
          <w:color w:val="222222"/>
          <w:sz w:val="24"/>
          <w:szCs w:val="24"/>
          <w:shd w:val="clear" w:color="auto" w:fill="FFFFFF"/>
        </w:rPr>
      </w:pPr>
    </w:p>
    <w:p w:rsidR="00403F1E" w:rsidRDefault="00403F1E" w:rsidP="006D6CE8">
      <w:pPr>
        <w:spacing w:after="0" w:line="240" w:lineRule="auto"/>
        <w:jc w:val="center"/>
        <w:rPr>
          <w:rFonts w:ascii="Times New Roman" w:eastAsia="Times New Roman" w:hAnsi="Times New Roman" w:cs="Times New Roman"/>
          <w:b/>
          <w:color w:val="222222"/>
          <w:sz w:val="24"/>
          <w:szCs w:val="24"/>
          <w:shd w:val="clear" w:color="auto" w:fill="FFFFFF"/>
        </w:rPr>
      </w:pPr>
    </w:p>
    <w:p w:rsidR="00403F1E" w:rsidRDefault="00403F1E" w:rsidP="006D6CE8">
      <w:pPr>
        <w:spacing w:after="0" w:line="240" w:lineRule="auto"/>
        <w:jc w:val="center"/>
        <w:rPr>
          <w:rFonts w:ascii="Times New Roman" w:eastAsia="Times New Roman" w:hAnsi="Times New Roman" w:cs="Times New Roman"/>
          <w:b/>
          <w:color w:val="222222"/>
          <w:sz w:val="24"/>
          <w:szCs w:val="24"/>
          <w:shd w:val="clear" w:color="auto" w:fill="FFFFFF"/>
        </w:rPr>
      </w:pPr>
    </w:p>
    <w:p w:rsidR="00D84A9B" w:rsidRDefault="00D84A9B" w:rsidP="007C6FF9">
      <w:pPr>
        <w:spacing w:after="0" w:line="240" w:lineRule="auto"/>
        <w:jc w:val="both"/>
        <w:rPr>
          <w:rFonts w:ascii="Times New Roman" w:hAnsi="Times New Roman" w:cs="Times New Roman"/>
          <w:b/>
          <w:sz w:val="24"/>
          <w:szCs w:val="24"/>
        </w:rPr>
      </w:pPr>
    </w:p>
    <w:p w:rsidR="00D84A9B" w:rsidRDefault="00D84A9B" w:rsidP="007C6FF9">
      <w:pPr>
        <w:spacing w:after="0" w:line="240" w:lineRule="auto"/>
        <w:jc w:val="both"/>
        <w:rPr>
          <w:rFonts w:ascii="Times New Roman" w:hAnsi="Times New Roman" w:cs="Times New Roman"/>
          <w:b/>
          <w:sz w:val="24"/>
          <w:szCs w:val="24"/>
        </w:rPr>
      </w:pPr>
    </w:p>
    <w:p w:rsidR="00D84A9B" w:rsidRDefault="00D84A9B" w:rsidP="007C6FF9">
      <w:pPr>
        <w:spacing w:after="0" w:line="240" w:lineRule="auto"/>
        <w:jc w:val="both"/>
        <w:rPr>
          <w:rFonts w:ascii="Times New Roman" w:hAnsi="Times New Roman" w:cs="Times New Roman"/>
          <w:b/>
          <w:sz w:val="24"/>
          <w:szCs w:val="24"/>
        </w:rPr>
      </w:pPr>
    </w:p>
    <w:p w:rsidR="007C6FF9" w:rsidRPr="00353746" w:rsidRDefault="007C6FF9" w:rsidP="007C6FF9">
      <w:pPr>
        <w:spacing w:after="0" w:line="240" w:lineRule="auto"/>
        <w:jc w:val="both"/>
        <w:rPr>
          <w:rFonts w:ascii="Times New Roman" w:hAnsi="Times New Roman" w:cs="Times New Roman"/>
          <w:b/>
          <w:sz w:val="24"/>
          <w:szCs w:val="24"/>
        </w:rPr>
      </w:pPr>
      <w:r w:rsidRPr="00353746">
        <w:rPr>
          <w:rFonts w:ascii="Times New Roman" w:hAnsi="Times New Roman" w:cs="Times New Roman"/>
          <w:b/>
          <w:sz w:val="24"/>
          <w:szCs w:val="24"/>
        </w:rPr>
        <w:t xml:space="preserve">Attachments:  </w:t>
      </w:r>
    </w:p>
    <w:p w:rsidR="007C6FF9" w:rsidRPr="00353746" w:rsidRDefault="007C6FF9" w:rsidP="007C6FF9">
      <w:pPr>
        <w:spacing w:after="0" w:line="240" w:lineRule="auto"/>
        <w:jc w:val="both"/>
        <w:rPr>
          <w:rFonts w:ascii="Times New Roman" w:hAnsi="Times New Roman" w:cs="Times New Roman"/>
          <w:sz w:val="24"/>
          <w:szCs w:val="24"/>
        </w:rPr>
      </w:pPr>
      <w:r w:rsidRPr="00353746">
        <w:rPr>
          <w:rFonts w:ascii="Times New Roman" w:hAnsi="Times New Roman" w:cs="Times New Roman"/>
          <w:sz w:val="24"/>
          <w:szCs w:val="24"/>
        </w:rPr>
        <w:t xml:space="preserve">1.  Annexure I: Sample of the Front Page/Cover Page of the Answer Sheet in own handwriting </w:t>
      </w:r>
    </w:p>
    <w:p w:rsidR="007C6FF9" w:rsidRPr="00353746" w:rsidRDefault="007C6FF9" w:rsidP="007C6FF9">
      <w:pPr>
        <w:spacing w:after="0" w:line="240" w:lineRule="auto"/>
        <w:jc w:val="both"/>
        <w:rPr>
          <w:rFonts w:ascii="Times New Roman" w:hAnsi="Times New Roman" w:cs="Times New Roman"/>
          <w:sz w:val="24"/>
          <w:szCs w:val="24"/>
        </w:rPr>
      </w:pPr>
      <w:r w:rsidRPr="00353746">
        <w:rPr>
          <w:rFonts w:ascii="Times New Roman" w:hAnsi="Times New Roman" w:cs="Times New Roman"/>
          <w:sz w:val="24"/>
          <w:szCs w:val="24"/>
        </w:rPr>
        <w:t xml:space="preserve">2.  Annexure II. Sample of the Declaration/Undertaking form in own handwriting </w:t>
      </w:r>
    </w:p>
    <w:p w:rsidR="007C6FF9" w:rsidRDefault="007C6FF9" w:rsidP="007C6FF9">
      <w:pPr>
        <w:jc w:val="both"/>
        <w:rPr>
          <w:rFonts w:ascii="Times New Roman" w:hAnsi="Times New Roman" w:cs="Times New Roman"/>
          <w:b/>
          <w:sz w:val="24"/>
          <w:szCs w:val="24"/>
        </w:rPr>
      </w:pPr>
      <w:r w:rsidRPr="00353746">
        <w:rPr>
          <w:rFonts w:ascii="Times New Roman" w:hAnsi="Times New Roman" w:cs="Times New Roman"/>
          <w:b/>
          <w:sz w:val="24"/>
          <w:szCs w:val="24"/>
        </w:rPr>
        <w:t xml:space="preserve"> </w:t>
      </w:r>
    </w:p>
    <w:p w:rsidR="007C6FF9" w:rsidRDefault="007C6FF9" w:rsidP="007C6FF9">
      <w:pPr>
        <w:jc w:val="both"/>
        <w:rPr>
          <w:rFonts w:ascii="Times New Roman" w:hAnsi="Times New Roman" w:cs="Times New Roman"/>
          <w:b/>
          <w:sz w:val="24"/>
          <w:szCs w:val="24"/>
        </w:rPr>
      </w:pPr>
    </w:p>
    <w:p w:rsidR="007C6FF9" w:rsidRPr="00353746" w:rsidRDefault="007C6FF9" w:rsidP="007C6FF9">
      <w:pPr>
        <w:jc w:val="both"/>
        <w:rPr>
          <w:rFonts w:ascii="Times New Roman" w:hAnsi="Times New Roman" w:cs="Times New Roman"/>
          <w:b/>
          <w:sz w:val="24"/>
          <w:szCs w:val="24"/>
        </w:rPr>
      </w:pPr>
      <w:r w:rsidRPr="0035374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sidRPr="00353746">
        <w:rPr>
          <w:rFonts w:ascii="Times New Roman" w:hAnsi="Times New Roman" w:cs="Times New Roman"/>
          <w:b/>
          <w:sz w:val="24"/>
          <w:szCs w:val="24"/>
        </w:rPr>
        <w:t>Sd</w:t>
      </w:r>
      <w:proofErr w:type="spellEnd"/>
      <w:proofErr w:type="gramEnd"/>
      <w:r w:rsidRPr="00353746">
        <w:rPr>
          <w:rFonts w:ascii="Times New Roman" w:hAnsi="Times New Roman" w:cs="Times New Roman"/>
          <w:b/>
          <w:sz w:val="24"/>
          <w:szCs w:val="24"/>
        </w:rPr>
        <w:t xml:space="preserve">/- </w:t>
      </w:r>
    </w:p>
    <w:p w:rsidR="007C6FF9" w:rsidRDefault="00F65C9C" w:rsidP="007C6FF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Centre</w:t>
      </w:r>
      <w:r w:rsidR="007C6FF9">
        <w:rPr>
          <w:rFonts w:ascii="Times New Roman" w:hAnsi="Times New Roman" w:cs="Times New Roman"/>
          <w:b/>
          <w:sz w:val="24"/>
          <w:szCs w:val="24"/>
        </w:rPr>
        <w:t xml:space="preserve"> In-charge</w:t>
      </w:r>
    </w:p>
    <w:p w:rsidR="00FA06F8" w:rsidRPr="00DF4DEC" w:rsidRDefault="007C6FF9" w:rsidP="00DF4DE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BBEC, Kokrajhar</w:t>
      </w:r>
    </w:p>
    <w:p w:rsidR="007C6FF9" w:rsidRPr="00D565A4" w:rsidRDefault="007C6FF9" w:rsidP="007C6FF9">
      <w:pPr>
        <w:jc w:val="both"/>
        <w:rPr>
          <w:rFonts w:ascii="Times New Roman" w:hAnsi="Times New Roman" w:cs="Times New Roman"/>
          <w:b/>
          <w:sz w:val="24"/>
          <w:szCs w:val="24"/>
        </w:rPr>
      </w:pPr>
    </w:p>
    <w:p w:rsidR="007C6FF9" w:rsidRPr="00D565A4" w:rsidRDefault="007C6FF9" w:rsidP="007C6FF9">
      <w:pPr>
        <w:jc w:val="center"/>
        <w:rPr>
          <w:rFonts w:ascii="Times New Roman" w:hAnsi="Times New Roman" w:cs="Times New Roman"/>
          <w:b/>
          <w:sz w:val="24"/>
          <w:szCs w:val="24"/>
        </w:rPr>
      </w:pPr>
      <w:r w:rsidRPr="00D565A4">
        <w:rPr>
          <w:rFonts w:ascii="Times New Roman" w:hAnsi="Times New Roman" w:cs="Times New Roman"/>
          <w:b/>
          <w:sz w:val="24"/>
          <w:szCs w:val="24"/>
        </w:rPr>
        <w:t>FRONT PAGE OF ANSWER SHEET</w:t>
      </w:r>
    </w:p>
    <w:p w:rsidR="007C6FF9" w:rsidRPr="00D565A4" w:rsidRDefault="007C6FF9" w:rsidP="007C6FF9">
      <w:pPr>
        <w:jc w:val="both"/>
        <w:rPr>
          <w:rFonts w:ascii="Times New Roman" w:hAnsi="Times New Roman" w:cs="Times New Roman"/>
          <w:b/>
          <w:sz w:val="24"/>
          <w:szCs w:val="24"/>
        </w:rPr>
      </w:pPr>
      <w:r w:rsidRPr="00D565A4">
        <w:rPr>
          <w:rFonts w:ascii="Times New Roman" w:hAnsi="Times New Roman" w:cs="Times New Roman"/>
          <w:b/>
          <w:sz w:val="24"/>
          <w:szCs w:val="24"/>
        </w:rPr>
        <w:t xml:space="preserv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Date of Examination: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Course/Program: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Semester: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Branch: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Regular/Repeater: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Subject Name: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Subject Code: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Registration No: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Roll No: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Total No of Pages: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Name of the Institution: </w:t>
      </w:r>
    </w:p>
    <w:p w:rsidR="007C6FF9" w:rsidRPr="00D565A4" w:rsidRDefault="007C6FF9" w:rsidP="007C6FF9">
      <w:pPr>
        <w:jc w:val="both"/>
        <w:rPr>
          <w:rFonts w:ascii="Times New Roman" w:hAnsi="Times New Roman" w:cs="Times New Roman"/>
          <w:sz w:val="24"/>
          <w:szCs w:val="24"/>
        </w:rPr>
      </w:pPr>
    </w:p>
    <w:p w:rsidR="007C6FF9" w:rsidRPr="00D565A4" w:rsidRDefault="007C6FF9" w:rsidP="007C6FF9">
      <w:pPr>
        <w:jc w:val="both"/>
        <w:rPr>
          <w:rFonts w:ascii="Times New Roman" w:hAnsi="Times New Roman" w:cs="Times New Roman"/>
          <w:b/>
          <w:sz w:val="24"/>
          <w:szCs w:val="24"/>
          <w:u w:val="single"/>
        </w:rPr>
      </w:pPr>
      <w:r w:rsidRPr="00D565A4">
        <w:rPr>
          <w:rFonts w:ascii="Times New Roman" w:hAnsi="Times New Roman" w:cs="Times New Roman"/>
          <w:b/>
          <w:sz w:val="24"/>
          <w:szCs w:val="24"/>
          <w:u w:val="single"/>
        </w:rPr>
        <w:t xml:space="preserve">Signature of the Student </w:t>
      </w:r>
    </w:p>
    <w:p w:rsidR="00FA06F8" w:rsidRDefault="007C6FF9" w:rsidP="007C6FF9">
      <w:pPr>
        <w:jc w:val="center"/>
        <w:rPr>
          <w:rFonts w:ascii="Times New Roman" w:hAnsi="Times New Roman" w:cs="Times New Roman"/>
          <w:sz w:val="20"/>
          <w:szCs w:val="20"/>
        </w:rPr>
      </w:pPr>
      <w:r w:rsidRPr="00D565A4">
        <w:rPr>
          <w:rFonts w:ascii="Times New Roman" w:hAnsi="Times New Roman" w:cs="Times New Roman"/>
          <w:sz w:val="24"/>
          <w:szCs w:val="24"/>
        </w:rPr>
        <w:t xml:space="preserve">                                                                                                                                                       </w:t>
      </w: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8A645B" w:rsidRDefault="008A645B" w:rsidP="00E65D2A">
      <w:pPr>
        <w:jc w:val="center"/>
        <w:rPr>
          <w:rFonts w:ascii="Times New Roman" w:hAnsi="Times New Roman" w:cs="Times New Roman"/>
          <w:sz w:val="20"/>
          <w:szCs w:val="20"/>
        </w:rPr>
      </w:pPr>
    </w:p>
    <w:p w:rsidR="008A645B" w:rsidRDefault="008A645B"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7C6FF9" w:rsidRPr="00D565A4" w:rsidRDefault="007C6FF9" w:rsidP="007C6FF9">
      <w:pPr>
        <w:jc w:val="center"/>
        <w:rPr>
          <w:rFonts w:ascii="Times New Roman" w:hAnsi="Times New Roman" w:cs="Times New Roman"/>
          <w:sz w:val="24"/>
          <w:szCs w:val="24"/>
        </w:rPr>
      </w:pPr>
      <w:r w:rsidRPr="00D565A4">
        <w:rPr>
          <w:rFonts w:ascii="Times New Roman" w:hAnsi="Times New Roman" w:cs="Times New Roman"/>
          <w:b/>
          <w:sz w:val="24"/>
          <w:szCs w:val="24"/>
        </w:rPr>
        <w:t>Annexure II</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p>
    <w:p w:rsidR="007C6FF9" w:rsidRPr="00D565A4" w:rsidRDefault="007C6FF9" w:rsidP="007C6FF9">
      <w:pPr>
        <w:jc w:val="center"/>
        <w:rPr>
          <w:rFonts w:ascii="Times New Roman" w:hAnsi="Times New Roman" w:cs="Times New Roman"/>
          <w:b/>
          <w:sz w:val="24"/>
          <w:szCs w:val="24"/>
        </w:rPr>
      </w:pPr>
      <w:r w:rsidRPr="00D565A4">
        <w:rPr>
          <w:rFonts w:ascii="Times New Roman" w:hAnsi="Times New Roman" w:cs="Times New Roman"/>
          <w:b/>
          <w:sz w:val="24"/>
          <w:szCs w:val="24"/>
        </w:rPr>
        <w:t>DECLARATION/UNDERTAKING FROM THE STUDENT</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p>
    <w:p w:rsidR="007C6FF9" w:rsidRPr="00D565A4" w:rsidRDefault="007C6FF9" w:rsidP="007C6FF9">
      <w:pPr>
        <w:jc w:val="both"/>
        <w:rPr>
          <w:rFonts w:ascii="Times New Roman" w:hAnsi="Times New Roman" w:cs="Times New Roman"/>
          <w:sz w:val="24"/>
          <w:szCs w:val="24"/>
        </w:rPr>
      </w:pPr>
      <w:r>
        <w:rPr>
          <w:rFonts w:ascii="Times New Roman" w:hAnsi="Times New Roman" w:cs="Times New Roman"/>
          <w:sz w:val="24"/>
          <w:szCs w:val="24"/>
        </w:rPr>
        <w:t xml:space="preserve">  </w:t>
      </w:r>
      <w:r w:rsidRPr="00D565A4">
        <w:rPr>
          <w:rFonts w:ascii="Times New Roman" w:hAnsi="Times New Roman" w:cs="Times New Roman"/>
          <w:sz w:val="24"/>
          <w:szCs w:val="24"/>
        </w:rPr>
        <w:t>I hereby declare that I have uploaded the answer sheets by the specified</w:t>
      </w:r>
      <w:r>
        <w:rPr>
          <w:rFonts w:ascii="Times New Roman" w:hAnsi="Times New Roman" w:cs="Times New Roman"/>
          <w:sz w:val="24"/>
          <w:szCs w:val="24"/>
        </w:rPr>
        <w:t xml:space="preserve"> procedure of the University, </w:t>
      </w:r>
      <w:r w:rsidRPr="00D565A4">
        <w:rPr>
          <w:rFonts w:ascii="Times New Roman" w:hAnsi="Times New Roman" w:cs="Times New Roman"/>
          <w:sz w:val="24"/>
          <w:szCs w:val="24"/>
        </w:rPr>
        <w:t>also I hereby, undertake to submit the original answer sheet</w:t>
      </w:r>
      <w:r>
        <w:rPr>
          <w:rFonts w:ascii="Times New Roman" w:hAnsi="Times New Roman" w:cs="Times New Roman"/>
          <w:sz w:val="24"/>
          <w:szCs w:val="24"/>
        </w:rPr>
        <w:t>s</w:t>
      </w:r>
      <w:r w:rsidRPr="00D565A4">
        <w:rPr>
          <w:rFonts w:ascii="Times New Roman" w:hAnsi="Times New Roman" w:cs="Times New Roman"/>
          <w:sz w:val="24"/>
          <w:szCs w:val="24"/>
        </w:rPr>
        <w:t xml:space="preserve"> imme</w:t>
      </w:r>
      <w:r>
        <w:rPr>
          <w:rFonts w:ascii="Times New Roman" w:hAnsi="Times New Roman" w:cs="Times New Roman"/>
          <w:sz w:val="24"/>
          <w:szCs w:val="24"/>
        </w:rPr>
        <w:t xml:space="preserve">diately upon demand by the </w:t>
      </w:r>
      <w:r w:rsidRPr="00D565A4">
        <w:rPr>
          <w:rFonts w:ascii="Times New Roman" w:hAnsi="Times New Roman" w:cs="Times New Roman"/>
          <w:sz w:val="24"/>
          <w:szCs w:val="24"/>
        </w:rPr>
        <w:t>conc</w:t>
      </w:r>
      <w:r>
        <w:rPr>
          <w:rFonts w:ascii="Times New Roman" w:hAnsi="Times New Roman" w:cs="Times New Roman"/>
          <w:sz w:val="24"/>
          <w:szCs w:val="24"/>
        </w:rPr>
        <w:t>erned authority of the Institut</w:t>
      </w:r>
      <w:r w:rsidRPr="00D565A4">
        <w:rPr>
          <w:rFonts w:ascii="Times New Roman" w:hAnsi="Times New Roman" w:cs="Times New Roman"/>
          <w:sz w:val="24"/>
          <w:szCs w:val="24"/>
        </w:rPr>
        <w:t xml:space="preserve">ion.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p>
    <w:p w:rsidR="007C6FF9"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6FF9" w:rsidRPr="00D565A4" w:rsidRDefault="007C6FF9" w:rsidP="007C6FF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5A4">
        <w:rPr>
          <w:rFonts w:ascii="Times New Roman" w:hAnsi="Times New Roman" w:cs="Times New Roman"/>
          <w:sz w:val="24"/>
          <w:szCs w:val="24"/>
        </w:rPr>
        <w:t xml:space="preserve">Signature of the Student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5A4">
        <w:rPr>
          <w:rFonts w:ascii="Times New Roman" w:hAnsi="Times New Roman" w:cs="Times New Roman"/>
          <w:sz w:val="24"/>
          <w:szCs w:val="24"/>
        </w:rPr>
        <w:t xml:space="preserve">Roll No: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5A4">
        <w:rPr>
          <w:rFonts w:ascii="Times New Roman" w:hAnsi="Times New Roman" w:cs="Times New Roman"/>
          <w:sz w:val="24"/>
          <w:szCs w:val="24"/>
        </w:rPr>
        <w:t xml:space="preserve">Registration No: </w:t>
      </w: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FE475A">
      <w:pP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Pr="00E65D2A" w:rsidRDefault="00FA06F8" w:rsidP="00E65D2A">
      <w:pPr>
        <w:jc w:val="center"/>
        <w:rPr>
          <w:rFonts w:ascii="Times New Roman" w:hAnsi="Times New Roman" w:cs="Times New Roman"/>
          <w:sz w:val="20"/>
          <w:szCs w:val="20"/>
        </w:rPr>
      </w:pPr>
    </w:p>
    <w:sectPr w:rsidR="00FA06F8" w:rsidRPr="00E65D2A" w:rsidSect="000D7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0725"/>
    <w:rsid w:val="00001F83"/>
    <w:rsid w:val="000D7A2C"/>
    <w:rsid w:val="000E2322"/>
    <w:rsid w:val="000F416B"/>
    <w:rsid w:val="001C3E12"/>
    <w:rsid w:val="002C7208"/>
    <w:rsid w:val="00334838"/>
    <w:rsid w:val="00403C75"/>
    <w:rsid w:val="00403F1E"/>
    <w:rsid w:val="00450778"/>
    <w:rsid w:val="004C5B94"/>
    <w:rsid w:val="004F1D10"/>
    <w:rsid w:val="00565D8E"/>
    <w:rsid w:val="005A429C"/>
    <w:rsid w:val="00674489"/>
    <w:rsid w:val="006D6CE8"/>
    <w:rsid w:val="00782ECF"/>
    <w:rsid w:val="007A0BDA"/>
    <w:rsid w:val="007C6FF9"/>
    <w:rsid w:val="0089115D"/>
    <w:rsid w:val="008A645B"/>
    <w:rsid w:val="008D2568"/>
    <w:rsid w:val="008F487D"/>
    <w:rsid w:val="009C53FF"/>
    <w:rsid w:val="00A44A69"/>
    <w:rsid w:val="00A70102"/>
    <w:rsid w:val="00A82D7A"/>
    <w:rsid w:val="00AB0CAF"/>
    <w:rsid w:val="00AC5D2F"/>
    <w:rsid w:val="00B377E3"/>
    <w:rsid w:val="00B712E5"/>
    <w:rsid w:val="00BC0A1C"/>
    <w:rsid w:val="00C70725"/>
    <w:rsid w:val="00C70782"/>
    <w:rsid w:val="00C742BF"/>
    <w:rsid w:val="00D84A9B"/>
    <w:rsid w:val="00DF4DEC"/>
    <w:rsid w:val="00E60FD6"/>
    <w:rsid w:val="00E65D2A"/>
    <w:rsid w:val="00EC60FF"/>
    <w:rsid w:val="00F41959"/>
    <w:rsid w:val="00F65C9C"/>
    <w:rsid w:val="00FA06F8"/>
    <w:rsid w:val="00FD281F"/>
    <w:rsid w:val="00FE47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725"/>
    <w:rPr>
      <w:color w:val="0000FF" w:themeColor="hyperlink"/>
      <w:u w:val="single"/>
    </w:rPr>
  </w:style>
  <w:style w:type="table" w:styleId="TableGrid">
    <w:name w:val="Table Grid"/>
    <w:basedOn w:val="TableNormal"/>
    <w:uiPriority w:val="59"/>
    <w:rsid w:val="00C7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6CE8"/>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UnresolvedMention1">
    <w:name w:val="Unresolved Mention1"/>
    <w:basedOn w:val="DefaultParagraphFont"/>
    <w:uiPriority w:val="99"/>
    <w:semiHidden/>
    <w:unhideWhenUsed/>
    <w:rsid w:val="00782ECF"/>
    <w:rPr>
      <w:color w:val="605E5C"/>
      <w:shd w:val="clear" w:color="auto" w:fill="E1DFDD"/>
    </w:rPr>
  </w:style>
  <w:style w:type="paragraph" w:customStyle="1" w:styleId="ddkhvc">
    <w:name w:val="ddkhvc"/>
    <w:basedOn w:val="Normal"/>
    <w:rsid w:val="00001F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64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363251">
      <w:bodyDiv w:val="1"/>
      <w:marLeft w:val="0"/>
      <w:marRight w:val="0"/>
      <w:marTop w:val="0"/>
      <w:marBottom w:val="0"/>
      <w:divBdr>
        <w:top w:val="none" w:sz="0" w:space="0" w:color="auto"/>
        <w:left w:val="none" w:sz="0" w:space="0" w:color="auto"/>
        <w:bottom w:val="none" w:sz="0" w:space="0" w:color="auto"/>
        <w:right w:val="none" w:sz="0" w:space="0" w:color="auto"/>
      </w:divBdr>
    </w:div>
    <w:div w:id="328213977">
      <w:bodyDiv w:val="1"/>
      <w:marLeft w:val="0"/>
      <w:marRight w:val="0"/>
      <w:marTop w:val="0"/>
      <w:marBottom w:val="0"/>
      <w:divBdr>
        <w:top w:val="none" w:sz="0" w:space="0" w:color="auto"/>
        <w:left w:val="none" w:sz="0" w:space="0" w:color="auto"/>
        <w:bottom w:val="none" w:sz="0" w:space="0" w:color="auto"/>
        <w:right w:val="none" w:sz="0" w:space="0" w:color="auto"/>
      </w:divBdr>
    </w:div>
    <w:div w:id="1011445212">
      <w:bodyDiv w:val="1"/>
      <w:marLeft w:val="0"/>
      <w:marRight w:val="0"/>
      <w:marTop w:val="0"/>
      <w:marBottom w:val="0"/>
      <w:divBdr>
        <w:top w:val="none" w:sz="0" w:space="0" w:color="auto"/>
        <w:left w:val="none" w:sz="0" w:space="0" w:color="auto"/>
        <w:bottom w:val="none" w:sz="0" w:space="0" w:color="auto"/>
        <w:right w:val="none" w:sz="0" w:space="0" w:color="auto"/>
      </w:divBdr>
    </w:div>
    <w:div w:id="1040662675">
      <w:bodyDiv w:val="1"/>
      <w:marLeft w:val="0"/>
      <w:marRight w:val="0"/>
      <w:marTop w:val="0"/>
      <w:marBottom w:val="0"/>
      <w:divBdr>
        <w:top w:val="none" w:sz="0" w:space="0" w:color="auto"/>
        <w:left w:val="none" w:sz="0" w:space="0" w:color="auto"/>
        <w:bottom w:val="none" w:sz="0" w:space="0" w:color="auto"/>
        <w:right w:val="none" w:sz="0" w:space="0" w:color="auto"/>
      </w:divBdr>
    </w:div>
    <w:div w:id="1182359111">
      <w:bodyDiv w:val="1"/>
      <w:marLeft w:val="0"/>
      <w:marRight w:val="0"/>
      <w:marTop w:val="0"/>
      <w:marBottom w:val="0"/>
      <w:divBdr>
        <w:top w:val="none" w:sz="0" w:space="0" w:color="auto"/>
        <w:left w:val="none" w:sz="0" w:space="0" w:color="auto"/>
        <w:bottom w:val="none" w:sz="0" w:space="0" w:color="auto"/>
        <w:right w:val="none" w:sz="0" w:space="0" w:color="auto"/>
      </w:divBdr>
    </w:div>
    <w:div w:id="1415589411">
      <w:bodyDiv w:val="1"/>
      <w:marLeft w:val="0"/>
      <w:marRight w:val="0"/>
      <w:marTop w:val="0"/>
      <w:marBottom w:val="0"/>
      <w:divBdr>
        <w:top w:val="none" w:sz="0" w:space="0" w:color="auto"/>
        <w:left w:val="none" w:sz="0" w:space="0" w:color="auto"/>
        <w:bottom w:val="none" w:sz="0" w:space="0" w:color="auto"/>
        <w:right w:val="none" w:sz="0" w:space="0" w:color="auto"/>
      </w:divBdr>
      <w:divsChild>
        <w:div w:id="1251309362">
          <w:marLeft w:val="0"/>
          <w:marRight w:val="0"/>
          <w:marTop w:val="0"/>
          <w:marBottom w:val="0"/>
          <w:divBdr>
            <w:top w:val="none" w:sz="0" w:space="0" w:color="auto"/>
            <w:left w:val="none" w:sz="0" w:space="0" w:color="auto"/>
            <w:bottom w:val="none" w:sz="0" w:space="0" w:color="auto"/>
            <w:right w:val="none" w:sz="0" w:space="0" w:color="auto"/>
          </w:divBdr>
        </w:div>
        <w:div w:id="1508011678">
          <w:marLeft w:val="0"/>
          <w:marRight w:val="0"/>
          <w:marTop w:val="0"/>
          <w:marBottom w:val="0"/>
          <w:divBdr>
            <w:top w:val="none" w:sz="0" w:space="0" w:color="auto"/>
            <w:left w:val="none" w:sz="0" w:space="0" w:color="auto"/>
            <w:bottom w:val="none" w:sz="0" w:space="0" w:color="auto"/>
            <w:right w:val="none" w:sz="0" w:space="0" w:color="auto"/>
          </w:divBdr>
        </w:div>
        <w:div w:id="1519615657">
          <w:marLeft w:val="0"/>
          <w:marRight w:val="0"/>
          <w:marTop w:val="0"/>
          <w:marBottom w:val="0"/>
          <w:divBdr>
            <w:top w:val="none" w:sz="0" w:space="0" w:color="auto"/>
            <w:left w:val="none" w:sz="0" w:space="0" w:color="auto"/>
            <w:bottom w:val="none" w:sz="0" w:space="0" w:color="auto"/>
            <w:right w:val="none" w:sz="0" w:space="0" w:color="auto"/>
          </w:divBdr>
        </w:div>
        <w:div w:id="1313098461">
          <w:marLeft w:val="0"/>
          <w:marRight w:val="0"/>
          <w:marTop w:val="0"/>
          <w:marBottom w:val="0"/>
          <w:divBdr>
            <w:top w:val="none" w:sz="0" w:space="0" w:color="auto"/>
            <w:left w:val="none" w:sz="0" w:space="0" w:color="auto"/>
            <w:bottom w:val="none" w:sz="0" w:space="0" w:color="auto"/>
            <w:right w:val="none" w:sz="0" w:space="0" w:color="auto"/>
          </w:divBdr>
        </w:div>
        <w:div w:id="818884062">
          <w:marLeft w:val="0"/>
          <w:marRight w:val="0"/>
          <w:marTop w:val="0"/>
          <w:marBottom w:val="0"/>
          <w:divBdr>
            <w:top w:val="none" w:sz="0" w:space="0" w:color="auto"/>
            <w:left w:val="none" w:sz="0" w:space="0" w:color="auto"/>
            <w:bottom w:val="none" w:sz="0" w:space="0" w:color="auto"/>
            <w:right w:val="none" w:sz="0" w:space="0" w:color="auto"/>
          </w:divBdr>
        </w:div>
        <w:div w:id="699670880">
          <w:marLeft w:val="0"/>
          <w:marRight w:val="0"/>
          <w:marTop w:val="0"/>
          <w:marBottom w:val="0"/>
          <w:divBdr>
            <w:top w:val="none" w:sz="0" w:space="0" w:color="auto"/>
            <w:left w:val="none" w:sz="0" w:space="0" w:color="auto"/>
            <w:bottom w:val="none" w:sz="0" w:space="0" w:color="auto"/>
            <w:right w:val="none" w:sz="0" w:space="0" w:color="auto"/>
          </w:divBdr>
        </w:div>
        <w:div w:id="1925409084">
          <w:marLeft w:val="0"/>
          <w:marRight w:val="0"/>
          <w:marTop w:val="0"/>
          <w:marBottom w:val="0"/>
          <w:divBdr>
            <w:top w:val="none" w:sz="0" w:space="0" w:color="auto"/>
            <w:left w:val="none" w:sz="0" w:space="0" w:color="auto"/>
            <w:bottom w:val="none" w:sz="0" w:space="0" w:color="auto"/>
            <w:right w:val="none" w:sz="0" w:space="0" w:color="auto"/>
          </w:divBdr>
        </w:div>
        <w:div w:id="1435252303">
          <w:marLeft w:val="0"/>
          <w:marRight w:val="0"/>
          <w:marTop w:val="0"/>
          <w:marBottom w:val="0"/>
          <w:divBdr>
            <w:top w:val="none" w:sz="0" w:space="0" w:color="auto"/>
            <w:left w:val="none" w:sz="0" w:space="0" w:color="auto"/>
            <w:bottom w:val="none" w:sz="0" w:space="0" w:color="auto"/>
            <w:right w:val="none" w:sz="0" w:space="0" w:color="auto"/>
          </w:divBdr>
        </w:div>
        <w:div w:id="519664637">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348486463">
          <w:marLeft w:val="0"/>
          <w:marRight w:val="0"/>
          <w:marTop w:val="0"/>
          <w:marBottom w:val="0"/>
          <w:divBdr>
            <w:top w:val="none" w:sz="0" w:space="0" w:color="auto"/>
            <w:left w:val="none" w:sz="0" w:space="0" w:color="auto"/>
            <w:bottom w:val="none" w:sz="0" w:space="0" w:color="auto"/>
            <w:right w:val="none" w:sz="0" w:space="0" w:color="auto"/>
          </w:divBdr>
        </w:div>
      </w:divsChild>
    </w:div>
    <w:div w:id="1654408702">
      <w:bodyDiv w:val="1"/>
      <w:marLeft w:val="0"/>
      <w:marRight w:val="0"/>
      <w:marTop w:val="0"/>
      <w:marBottom w:val="0"/>
      <w:divBdr>
        <w:top w:val="none" w:sz="0" w:space="0" w:color="auto"/>
        <w:left w:val="none" w:sz="0" w:space="0" w:color="auto"/>
        <w:bottom w:val="none" w:sz="0" w:space="0" w:color="auto"/>
        <w:right w:val="none" w:sz="0" w:space="0" w:color="auto"/>
      </w:divBdr>
      <w:divsChild>
        <w:div w:id="1584560236">
          <w:marLeft w:val="0"/>
          <w:marRight w:val="0"/>
          <w:marTop w:val="0"/>
          <w:marBottom w:val="0"/>
          <w:divBdr>
            <w:top w:val="none" w:sz="0" w:space="0" w:color="auto"/>
            <w:left w:val="none" w:sz="0" w:space="0" w:color="auto"/>
            <w:bottom w:val="none" w:sz="0" w:space="0" w:color="auto"/>
            <w:right w:val="none" w:sz="0" w:space="0" w:color="auto"/>
          </w:divBdr>
        </w:div>
        <w:div w:id="1858470885">
          <w:marLeft w:val="0"/>
          <w:marRight w:val="0"/>
          <w:marTop w:val="0"/>
          <w:marBottom w:val="0"/>
          <w:divBdr>
            <w:top w:val="none" w:sz="0" w:space="0" w:color="auto"/>
            <w:left w:val="none" w:sz="0" w:space="0" w:color="auto"/>
            <w:bottom w:val="none" w:sz="0" w:space="0" w:color="auto"/>
            <w:right w:val="none" w:sz="0" w:space="0" w:color="auto"/>
          </w:divBdr>
        </w:div>
        <w:div w:id="1825778563">
          <w:marLeft w:val="0"/>
          <w:marRight w:val="0"/>
          <w:marTop w:val="0"/>
          <w:marBottom w:val="0"/>
          <w:divBdr>
            <w:top w:val="none" w:sz="0" w:space="0" w:color="auto"/>
            <w:left w:val="none" w:sz="0" w:space="0" w:color="auto"/>
            <w:bottom w:val="none" w:sz="0" w:space="0" w:color="auto"/>
            <w:right w:val="none" w:sz="0" w:space="0" w:color="auto"/>
          </w:divBdr>
        </w:div>
        <w:div w:id="1330909917">
          <w:marLeft w:val="0"/>
          <w:marRight w:val="0"/>
          <w:marTop w:val="0"/>
          <w:marBottom w:val="0"/>
          <w:divBdr>
            <w:top w:val="none" w:sz="0" w:space="0" w:color="auto"/>
            <w:left w:val="none" w:sz="0" w:space="0" w:color="auto"/>
            <w:bottom w:val="none" w:sz="0" w:space="0" w:color="auto"/>
            <w:right w:val="none" w:sz="0" w:space="0" w:color="auto"/>
          </w:divBdr>
        </w:div>
        <w:div w:id="722414760">
          <w:marLeft w:val="0"/>
          <w:marRight w:val="0"/>
          <w:marTop w:val="0"/>
          <w:marBottom w:val="0"/>
          <w:divBdr>
            <w:top w:val="none" w:sz="0" w:space="0" w:color="auto"/>
            <w:left w:val="none" w:sz="0" w:space="0" w:color="auto"/>
            <w:bottom w:val="none" w:sz="0" w:space="0" w:color="auto"/>
            <w:right w:val="none" w:sz="0" w:space="0" w:color="auto"/>
          </w:divBdr>
        </w:div>
        <w:div w:id="899092554">
          <w:marLeft w:val="0"/>
          <w:marRight w:val="0"/>
          <w:marTop w:val="0"/>
          <w:marBottom w:val="0"/>
          <w:divBdr>
            <w:top w:val="none" w:sz="0" w:space="0" w:color="auto"/>
            <w:left w:val="none" w:sz="0" w:space="0" w:color="auto"/>
            <w:bottom w:val="none" w:sz="0" w:space="0" w:color="auto"/>
            <w:right w:val="none" w:sz="0" w:space="0" w:color="auto"/>
          </w:divBdr>
        </w:div>
      </w:divsChild>
    </w:div>
    <w:div w:id="1693456978">
      <w:bodyDiv w:val="1"/>
      <w:marLeft w:val="0"/>
      <w:marRight w:val="0"/>
      <w:marTop w:val="0"/>
      <w:marBottom w:val="0"/>
      <w:divBdr>
        <w:top w:val="none" w:sz="0" w:space="0" w:color="auto"/>
        <w:left w:val="none" w:sz="0" w:space="0" w:color="auto"/>
        <w:bottom w:val="none" w:sz="0" w:space="0" w:color="auto"/>
        <w:right w:val="none" w:sz="0" w:space="0" w:color="auto"/>
      </w:divBdr>
    </w:div>
    <w:div w:id="20636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google.com/c/Mzc4MzIzODExNDEw?cjc=xj7anfr" TargetMode="External"/><Relationship Id="rId5" Type="http://schemas.openxmlformats.org/officeDocument/2006/relationships/hyperlink" Target="https://meet.google.com/evd-jqed-vik" TargetMode="External"/><Relationship Id="rId4" Type="http://schemas.openxmlformats.org/officeDocument/2006/relationships/hyperlink" Target="https://classroom.google.com/c/MzgwNzA4MjA1Mzcy?cjc=agj6x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HP</cp:lastModifiedBy>
  <cp:revision>2</cp:revision>
  <dcterms:created xsi:type="dcterms:W3CDTF">2021-08-18T10:47:00Z</dcterms:created>
  <dcterms:modified xsi:type="dcterms:W3CDTF">2021-08-18T10:47:00Z</dcterms:modified>
</cp:coreProperties>
</file>